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751" w:rsidRDefault="000F7751" w:rsidP="00F652C7">
      <w:pPr>
        <w:spacing w:after="120" w:line="240" w:lineRule="auto"/>
        <w:rPr>
          <w:b/>
        </w:rPr>
      </w:pPr>
      <w:r w:rsidRPr="0057517C">
        <w:rPr>
          <w:b/>
          <w:color w:val="808080" w:themeColor="background1" w:themeShade="80"/>
        </w:rPr>
        <w:t>MODELE</w:t>
      </w:r>
      <w:r w:rsidR="0057517C" w:rsidRPr="0057517C">
        <w:rPr>
          <w:b/>
          <w:color w:val="808080" w:themeColor="background1" w:themeShade="80"/>
        </w:rPr>
        <w:t xml:space="preserve"> FEMARBEL</w:t>
      </w:r>
    </w:p>
    <w:p w:rsidR="000F7751" w:rsidRDefault="000F7751" w:rsidP="00F652C7">
      <w:pPr>
        <w:spacing w:after="120" w:line="240" w:lineRule="auto"/>
        <w:rPr>
          <w:b/>
        </w:rPr>
      </w:pPr>
    </w:p>
    <w:tbl>
      <w:tblPr>
        <w:tblStyle w:val="Grilledutableau"/>
        <w:tblW w:w="0" w:type="auto"/>
        <w:tblLook w:val="04A0" w:firstRow="1" w:lastRow="0" w:firstColumn="1" w:lastColumn="0" w:noHBand="0" w:noVBand="1"/>
      </w:tblPr>
      <w:tblGrid>
        <w:gridCol w:w="9062"/>
      </w:tblGrid>
      <w:tr w:rsidR="00445CEB" w:rsidRPr="00445CEB" w:rsidTr="00445CEB">
        <w:tc>
          <w:tcPr>
            <w:tcW w:w="9062" w:type="dxa"/>
          </w:tcPr>
          <w:p w:rsidR="00445CEB" w:rsidRPr="00445CEB" w:rsidRDefault="00445CEB" w:rsidP="00445CEB">
            <w:pPr>
              <w:spacing w:before="120" w:after="120"/>
              <w:jc w:val="center"/>
              <w:rPr>
                <w:b/>
                <w:smallCaps/>
              </w:rPr>
            </w:pPr>
            <w:r w:rsidRPr="00445CEB">
              <w:rPr>
                <w:b/>
                <w:smallCaps/>
              </w:rPr>
              <w:t>Autorisation de Publication</w:t>
            </w:r>
          </w:p>
        </w:tc>
      </w:tr>
    </w:tbl>
    <w:p w:rsidR="00371F6C" w:rsidRDefault="00371F6C" w:rsidP="00371F6C">
      <w:pPr>
        <w:spacing w:after="120" w:line="240" w:lineRule="auto"/>
        <w:jc w:val="both"/>
      </w:pPr>
    </w:p>
    <w:p w:rsidR="000F7751" w:rsidRDefault="00371F6C" w:rsidP="00371F6C">
      <w:pPr>
        <w:spacing w:after="120" w:line="240" w:lineRule="auto"/>
        <w:jc w:val="both"/>
      </w:pPr>
      <w:r>
        <w:t>Je soussigné</w:t>
      </w:r>
      <w:r w:rsidR="000F7751">
        <w:t>(e)</w:t>
      </w:r>
      <w:r>
        <w:t xml:space="preserve"> </w:t>
      </w:r>
      <w:r w:rsidR="000F7751">
        <w:tab/>
        <w:t>______________________________________________ (nom, prénom)</w:t>
      </w:r>
      <w:r>
        <w:t xml:space="preserve">, </w:t>
      </w:r>
    </w:p>
    <w:p w:rsidR="000F7751" w:rsidRDefault="00371F6C" w:rsidP="00371F6C">
      <w:pPr>
        <w:spacing w:after="120" w:line="240" w:lineRule="auto"/>
        <w:jc w:val="both"/>
      </w:pPr>
      <w:proofErr w:type="gramStart"/>
      <w:r>
        <w:t>exerçant</w:t>
      </w:r>
      <w:proofErr w:type="gramEnd"/>
      <w:r>
        <w:t xml:space="preserve"> </w:t>
      </w:r>
      <w:r w:rsidR="000F7751">
        <w:t>la</w:t>
      </w:r>
      <w:r>
        <w:t xml:space="preserve"> fonction de </w:t>
      </w:r>
      <w:r w:rsidR="000F7751">
        <w:t>________________________________________</w:t>
      </w:r>
    </w:p>
    <w:p w:rsidR="00371F6C" w:rsidRDefault="00371F6C" w:rsidP="00371F6C">
      <w:pPr>
        <w:spacing w:after="120" w:line="240" w:lineRule="auto"/>
        <w:jc w:val="both"/>
      </w:pPr>
      <w:proofErr w:type="gramStart"/>
      <w:r>
        <w:t>au</w:t>
      </w:r>
      <w:proofErr w:type="gramEnd"/>
      <w:r>
        <w:t xml:space="preserve"> sein de l’Institution   </w:t>
      </w:r>
      <w:r w:rsidR="000F7751">
        <w:t>________________________________________</w:t>
      </w:r>
      <w:r>
        <w:t xml:space="preserve">   </w:t>
      </w:r>
    </w:p>
    <w:p w:rsidR="009F1072" w:rsidRDefault="009F1072" w:rsidP="00445CEB">
      <w:pPr>
        <w:spacing w:after="120" w:line="240" w:lineRule="auto"/>
        <w:jc w:val="both"/>
      </w:pPr>
    </w:p>
    <w:p w:rsidR="009F1072" w:rsidRDefault="009F1072" w:rsidP="00EA6FB5">
      <w:pPr>
        <w:jc w:val="both"/>
      </w:pPr>
      <w:proofErr w:type="gramStart"/>
      <w:r>
        <w:t>prend</w:t>
      </w:r>
      <w:proofErr w:type="gramEnd"/>
      <w:r>
        <w:t xml:space="preserve"> connaissance du fait que sur base de l'article 10 de la Loi du 30 juin 1994 sur le droit d'auteur et les droits voisins (Loi sur les droits d'auteur), des récits, tournages de films, portraits ou photos ne peuvent être communiqués, au public sans l'assentiment de l'auteur ou de la personne représentée. Cela signifie que pour la publication de récits écrits par le </w:t>
      </w:r>
      <w:r w:rsidR="00C00A87">
        <w:t>travailleur</w:t>
      </w:r>
      <w:r>
        <w:t xml:space="preserve"> ou de tournages, portraits ou photos dans le journal de </w:t>
      </w:r>
      <w:r w:rsidR="00C00A87">
        <w:t>l’institution</w:t>
      </w:r>
      <w:r>
        <w:t xml:space="preserve"> ou sur le site web, l'autorisation du </w:t>
      </w:r>
      <w:r w:rsidR="00C00A87">
        <w:t>travailleur</w:t>
      </w:r>
      <w:r>
        <w:t xml:space="preserve"> concerné</w:t>
      </w:r>
      <w:r w:rsidR="00C00A87">
        <w:t xml:space="preserve"> </w:t>
      </w:r>
      <w:r>
        <w:t xml:space="preserve">est </w:t>
      </w:r>
      <w:r w:rsidR="00C00A87">
        <w:t>requis</w:t>
      </w:r>
      <w:r w:rsidR="009F7118">
        <w:t>e</w:t>
      </w:r>
      <w:r w:rsidR="00C00A87">
        <w:t xml:space="preserve"> </w:t>
      </w:r>
      <w:r>
        <w:t xml:space="preserve">tant pour son exposition que pour son accrochage dans </w:t>
      </w:r>
      <w:r w:rsidR="00C00A87">
        <w:t>l’institution</w:t>
      </w:r>
      <w:r>
        <w:t xml:space="preserve"> ou ailleurs.</w:t>
      </w:r>
    </w:p>
    <w:p w:rsidR="009F1072" w:rsidRDefault="009F1072" w:rsidP="003A6BC2">
      <w:pPr>
        <w:pStyle w:val="Paragraphedeliste"/>
        <w:numPr>
          <w:ilvl w:val="0"/>
          <w:numId w:val="2"/>
        </w:numPr>
        <w:jc w:val="both"/>
      </w:pPr>
      <w:r>
        <w:t>Ne donne pas son accord pour que récits</w:t>
      </w:r>
      <w:r w:rsidR="00C00A87">
        <w:t xml:space="preserve">, </w:t>
      </w:r>
      <w:r>
        <w:t>tournages, portraits, photos, etc. soient exposés, publiés ou affichés.</w:t>
      </w:r>
    </w:p>
    <w:p w:rsidR="003A6BC2" w:rsidRDefault="003A6BC2" w:rsidP="003A6BC2">
      <w:pPr>
        <w:pStyle w:val="Paragraphedeliste"/>
        <w:jc w:val="both"/>
      </w:pPr>
    </w:p>
    <w:p w:rsidR="009F1072" w:rsidRDefault="009F1072" w:rsidP="003A6BC2">
      <w:pPr>
        <w:pStyle w:val="Paragraphedeliste"/>
        <w:numPr>
          <w:ilvl w:val="0"/>
          <w:numId w:val="2"/>
        </w:numPr>
        <w:jc w:val="both"/>
      </w:pPr>
      <w:r>
        <w:t xml:space="preserve">Autorise </w:t>
      </w:r>
      <w:r w:rsidR="00C00A87">
        <w:t>l’institution</w:t>
      </w:r>
      <w:r>
        <w:t xml:space="preserve"> et/ou ses partenaires à ce que récits etc. (ou partie de ceux-ci) écrits par le </w:t>
      </w:r>
      <w:r w:rsidR="00C00A87">
        <w:t>travailleur</w:t>
      </w:r>
      <w:r>
        <w:t xml:space="preserve"> ainsi que des tournages, portraits ou photos dans lesquels il est reconnaissable, le cas échéant avec mention de son nom, ou l'établissement dans lequel il </w:t>
      </w:r>
      <w:r w:rsidR="00C00A87">
        <w:t>travaille</w:t>
      </w:r>
      <w:r>
        <w:t xml:space="preserve">, soient exposés, publiés, </w:t>
      </w:r>
      <w:proofErr w:type="gramStart"/>
      <w:r>
        <w:t>etc..</w:t>
      </w:r>
      <w:proofErr w:type="gramEnd"/>
      <w:r>
        <w:t xml:space="preserve"> </w:t>
      </w:r>
      <w:proofErr w:type="gramStart"/>
      <w:r>
        <w:t>et</w:t>
      </w:r>
      <w:proofErr w:type="gramEnd"/>
      <w:r>
        <w:t xml:space="preserve"> tant par les canaux traditionnels (comme folders, petits journaux, etc..) que digitaux (comme le site web, réseaux sociaux, etc..)</w:t>
      </w:r>
    </w:p>
    <w:p w:rsidR="003A6BC2" w:rsidRDefault="003A6BC2" w:rsidP="00EA6FB5">
      <w:pPr>
        <w:jc w:val="both"/>
      </w:pPr>
    </w:p>
    <w:p w:rsidR="009F1072" w:rsidRDefault="009F1072" w:rsidP="00EA6FB5">
      <w:pPr>
        <w:jc w:val="both"/>
      </w:pPr>
      <w:r>
        <w:t>Déclare que cette autorisation est basée sur une information claire et suffisante.</w:t>
      </w:r>
    </w:p>
    <w:p w:rsidR="00EF496C" w:rsidRDefault="00641B1A" w:rsidP="00EA6FB5">
      <w:pPr>
        <w:jc w:val="both"/>
      </w:pPr>
      <w:r>
        <w:t>Je prend également connaissance qu’il m’est possible de retirer mon autorisation à tout moment en envoyant</w:t>
      </w:r>
      <w:r w:rsidRPr="00641B1A">
        <w:t xml:space="preserve"> un e-mail à</w:t>
      </w:r>
      <w:proofErr w:type="gramStart"/>
      <w:r w:rsidRPr="00641B1A">
        <w:t xml:space="preserve"> </w:t>
      </w:r>
      <w:r w:rsidRPr="00641B1A">
        <w:rPr>
          <w:highlight w:val="yellow"/>
        </w:rPr>
        <w:t>....</w:t>
      </w:r>
      <w:proofErr w:type="gramEnd"/>
      <w:r w:rsidRPr="00641B1A">
        <w:rPr>
          <w:highlight w:val="yellow"/>
        </w:rPr>
        <w:t>.@.....</w:t>
      </w:r>
      <w:r w:rsidRPr="00641B1A">
        <w:t xml:space="preserve"> </w:t>
      </w:r>
      <w:proofErr w:type="gramStart"/>
      <w:r w:rsidRPr="00641B1A">
        <w:t>ou</w:t>
      </w:r>
      <w:proofErr w:type="gramEnd"/>
      <w:r w:rsidRPr="00641B1A">
        <w:t xml:space="preserve"> </w:t>
      </w:r>
      <w:r>
        <w:t xml:space="preserve">par écrit </w:t>
      </w:r>
      <w:r w:rsidRPr="00641B1A">
        <w:t xml:space="preserve">à </w:t>
      </w:r>
      <w:r>
        <w:t xml:space="preserve">l’adresse suivante </w:t>
      </w:r>
      <w:r w:rsidRPr="00641B1A">
        <w:rPr>
          <w:highlight w:val="yellow"/>
        </w:rPr>
        <w:t>………….</w:t>
      </w:r>
      <w:bookmarkStart w:id="0" w:name="_GoBack"/>
      <w:bookmarkEnd w:id="0"/>
    </w:p>
    <w:p w:rsidR="00445CEB" w:rsidRDefault="00445CEB" w:rsidP="00371F6C">
      <w:pPr>
        <w:spacing w:after="120" w:line="240" w:lineRule="auto"/>
        <w:jc w:val="both"/>
      </w:pPr>
    </w:p>
    <w:p w:rsidR="00371F6C" w:rsidRDefault="00371F6C" w:rsidP="00371F6C">
      <w:pPr>
        <w:spacing w:after="120" w:line="240" w:lineRule="auto"/>
        <w:jc w:val="both"/>
      </w:pPr>
      <w:r>
        <w:t xml:space="preserve">Fait à </w:t>
      </w:r>
      <w:r w:rsidRPr="0057517C">
        <w:rPr>
          <w:highlight w:val="lightGray"/>
        </w:rPr>
        <w:t>xxx</w:t>
      </w:r>
      <w:r>
        <w:t xml:space="preserve">, le </w:t>
      </w:r>
      <w:r w:rsidRPr="0057517C">
        <w:rPr>
          <w:highlight w:val="lightGray"/>
        </w:rPr>
        <w:t>xxx</w:t>
      </w:r>
      <w:r>
        <w:t xml:space="preserve">, en </w:t>
      </w:r>
      <w:r w:rsidR="007F6844">
        <w:t>deux</w:t>
      </w:r>
      <w:r>
        <w:t xml:space="preserve"> exemplaires</w:t>
      </w:r>
    </w:p>
    <w:p w:rsidR="00445CEB" w:rsidRDefault="00445CEB" w:rsidP="00371F6C">
      <w:pPr>
        <w:spacing w:after="120" w:line="240" w:lineRule="auto"/>
        <w:jc w:val="both"/>
      </w:pPr>
    </w:p>
    <w:p w:rsidR="00371F6C" w:rsidRDefault="00371F6C" w:rsidP="00371F6C">
      <w:pPr>
        <w:spacing w:after="120" w:line="240" w:lineRule="auto"/>
        <w:jc w:val="both"/>
      </w:pPr>
      <w:r>
        <w:t>Nom :</w:t>
      </w:r>
    </w:p>
    <w:p w:rsidR="00445CEB" w:rsidRDefault="00445CEB" w:rsidP="00371F6C">
      <w:pPr>
        <w:spacing w:after="120" w:line="240" w:lineRule="auto"/>
        <w:jc w:val="both"/>
      </w:pPr>
    </w:p>
    <w:p w:rsidR="00237D29" w:rsidRDefault="00371F6C" w:rsidP="00371F6C">
      <w:pPr>
        <w:spacing w:after="120" w:line="240" w:lineRule="auto"/>
        <w:jc w:val="both"/>
      </w:pPr>
      <w:r>
        <w:t>Signature</w:t>
      </w:r>
      <w:r w:rsidR="00445CEB">
        <w:rPr>
          <w:rStyle w:val="Appelnotedebasdep"/>
        </w:rPr>
        <w:footnoteReference w:id="1"/>
      </w:r>
      <w:r>
        <w:t xml:space="preserve"> :</w:t>
      </w:r>
    </w:p>
    <w:sectPr w:rsidR="00237D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63D" w:rsidRDefault="00F9463D" w:rsidP="0057711C">
      <w:pPr>
        <w:spacing w:after="0" w:line="240" w:lineRule="auto"/>
      </w:pPr>
      <w:r>
        <w:separator/>
      </w:r>
    </w:p>
  </w:endnote>
  <w:endnote w:type="continuationSeparator" w:id="0">
    <w:p w:rsidR="00F9463D" w:rsidRDefault="00F9463D" w:rsidP="0057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1C" w:rsidRPr="006971A1" w:rsidRDefault="006971A1">
    <w:pPr>
      <w:pStyle w:val="Pieddepage"/>
      <w:rPr>
        <w:sz w:val="16"/>
        <w:szCs w:val="16"/>
      </w:rPr>
    </w:pPr>
    <w:r w:rsidRPr="006971A1">
      <w:rPr>
        <w:sz w:val="16"/>
        <w:szCs w:val="16"/>
      </w:rPr>
      <w:t xml:space="preserve">2.1.3. </w:t>
    </w:r>
    <w:proofErr w:type="spellStart"/>
    <w:r w:rsidRPr="006971A1">
      <w:rPr>
        <w:sz w:val="16"/>
        <w:szCs w:val="16"/>
      </w:rPr>
      <w:t>GDPR_Document_Autorisation</w:t>
    </w:r>
    <w:proofErr w:type="spellEnd"/>
    <w:r w:rsidRPr="006971A1">
      <w:rPr>
        <w:sz w:val="16"/>
        <w:szCs w:val="16"/>
      </w:rPr>
      <w:t xml:space="preserve"> Publication</w:t>
    </w:r>
    <w:r w:rsidR="00672694">
      <w:rPr>
        <w:sz w:val="16"/>
        <w:szCs w:val="16"/>
      </w:rPr>
      <w:t>_V02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63D" w:rsidRDefault="00F9463D" w:rsidP="0057711C">
      <w:pPr>
        <w:spacing w:after="0" w:line="240" w:lineRule="auto"/>
      </w:pPr>
      <w:r>
        <w:separator/>
      </w:r>
    </w:p>
  </w:footnote>
  <w:footnote w:type="continuationSeparator" w:id="0">
    <w:p w:rsidR="00F9463D" w:rsidRDefault="00F9463D" w:rsidP="0057711C">
      <w:pPr>
        <w:spacing w:after="0" w:line="240" w:lineRule="auto"/>
      </w:pPr>
      <w:r>
        <w:continuationSeparator/>
      </w:r>
    </w:p>
  </w:footnote>
  <w:footnote w:id="1">
    <w:p w:rsidR="00445CEB" w:rsidRPr="00445CEB" w:rsidRDefault="00445CEB">
      <w:pPr>
        <w:pStyle w:val="Notedebasdepage"/>
        <w:rPr>
          <w:lang w:val="fr-FR"/>
        </w:rPr>
      </w:pPr>
      <w:r>
        <w:rPr>
          <w:rStyle w:val="Appelnotedebasdep"/>
        </w:rPr>
        <w:footnoteRef/>
      </w:r>
      <w:r>
        <w:t xml:space="preserve"> La signature doit être précédée de la mention « Lu et approuvé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7F68"/>
    <w:multiLevelType w:val="hybridMultilevel"/>
    <w:tmpl w:val="4202A06A"/>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5671AE"/>
    <w:multiLevelType w:val="hybridMultilevel"/>
    <w:tmpl w:val="DC147D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6C"/>
    <w:rsid w:val="000F7751"/>
    <w:rsid w:val="001E5BDC"/>
    <w:rsid w:val="00237D29"/>
    <w:rsid w:val="00371F6C"/>
    <w:rsid w:val="003A6BC2"/>
    <w:rsid w:val="00445CEB"/>
    <w:rsid w:val="0057517C"/>
    <w:rsid w:val="0057711C"/>
    <w:rsid w:val="00641B1A"/>
    <w:rsid w:val="0066646A"/>
    <w:rsid w:val="00672694"/>
    <w:rsid w:val="006971A1"/>
    <w:rsid w:val="007F6844"/>
    <w:rsid w:val="008163BF"/>
    <w:rsid w:val="009F1072"/>
    <w:rsid w:val="009F7118"/>
    <w:rsid w:val="00AD6343"/>
    <w:rsid w:val="00C00A87"/>
    <w:rsid w:val="00CF3585"/>
    <w:rsid w:val="00EA6FB5"/>
    <w:rsid w:val="00EB2142"/>
    <w:rsid w:val="00EF496C"/>
    <w:rsid w:val="00F652C7"/>
    <w:rsid w:val="00F946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B245"/>
  <w15:docId w15:val="{EB97893D-4660-4654-9935-1856B0AF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751"/>
    <w:pPr>
      <w:ind w:left="720"/>
      <w:contextualSpacing/>
    </w:pPr>
  </w:style>
  <w:style w:type="paragraph" w:styleId="En-tte">
    <w:name w:val="header"/>
    <w:basedOn w:val="Normal"/>
    <w:link w:val="En-tteCar"/>
    <w:uiPriority w:val="99"/>
    <w:unhideWhenUsed/>
    <w:rsid w:val="0057711C"/>
    <w:pPr>
      <w:tabs>
        <w:tab w:val="center" w:pos="4536"/>
        <w:tab w:val="right" w:pos="9072"/>
      </w:tabs>
      <w:spacing w:after="0" w:line="240" w:lineRule="auto"/>
    </w:pPr>
  </w:style>
  <w:style w:type="character" w:customStyle="1" w:styleId="En-tteCar">
    <w:name w:val="En-tête Car"/>
    <w:basedOn w:val="Policepardfaut"/>
    <w:link w:val="En-tte"/>
    <w:uiPriority w:val="99"/>
    <w:rsid w:val="0057711C"/>
  </w:style>
  <w:style w:type="paragraph" w:styleId="Pieddepage">
    <w:name w:val="footer"/>
    <w:basedOn w:val="Normal"/>
    <w:link w:val="PieddepageCar"/>
    <w:uiPriority w:val="99"/>
    <w:unhideWhenUsed/>
    <w:rsid w:val="005771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11C"/>
  </w:style>
  <w:style w:type="paragraph" w:styleId="Notedebasdepage">
    <w:name w:val="footnote text"/>
    <w:basedOn w:val="Normal"/>
    <w:link w:val="NotedebasdepageCar"/>
    <w:uiPriority w:val="99"/>
    <w:semiHidden/>
    <w:unhideWhenUsed/>
    <w:rsid w:val="00445C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5CEB"/>
    <w:rPr>
      <w:sz w:val="20"/>
      <w:szCs w:val="20"/>
    </w:rPr>
  </w:style>
  <w:style w:type="character" w:styleId="Appelnotedebasdep">
    <w:name w:val="footnote reference"/>
    <w:basedOn w:val="Policepardfaut"/>
    <w:uiPriority w:val="99"/>
    <w:semiHidden/>
    <w:unhideWhenUsed/>
    <w:rsid w:val="00445CEB"/>
    <w:rPr>
      <w:vertAlign w:val="superscript"/>
    </w:rPr>
  </w:style>
  <w:style w:type="table" w:styleId="Grilledutableau">
    <w:name w:val="Table Grid"/>
    <w:basedOn w:val="TableauNormal"/>
    <w:uiPriority w:val="59"/>
    <w:rsid w:val="0044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6F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6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B785-7468-4B06-B036-91A3A67A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MOLLERS G</dc:creator>
  <cp:lastModifiedBy>Louis-Philippe Kistenberg - FEMARBEL</cp:lastModifiedBy>
  <cp:revision>10</cp:revision>
  <cp:lastPrinted>2018-03-02T13:42:00Z</cp:lastPrinted>
  <dcterms:created xsi:type="dcterms:W3CDTF">2018-03-02T13:05:00Z</dcterms:created>
  <dcterms:modified xsi:type="dcterms:W3CDTF">2018-05-22T13:38:00Z</dcterms:modified>
</cp:coreProperties>
</file>